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4A84" w14:textId="77777777" w:rsidR="00845815" w:rsidRDefault="00845815" w:rsidP="00845815">
      <w:r>
        <w:t xml:space="preserve">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5599ED16" wp14:editId="0D295A2F">
            <wp:extent cx="3064625" cy="1116724"/>
            <wp:effectExtent l="0" t="0" r="0" b="1270"/>
            <wp:docPr id="159633149" name="Picture 1" descr="A logo for a disability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3149" name="Picture 1" descr="A logo for a disability cent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91" cy="11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8059" w14:textId="77777777" w:rsidR="00845815" w:rsidRDefault="00845815" w:rsidP="00845815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</w:p>
    <w:p w14:paraId="3721A5DF" w14:textId="77777777" w:rsidR="00845815" w:rsidRDefault="00845815" w:rsidP="00845815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Quality Hospital Care</w:t>
      </w:r>
    </w:p>
    <w:p w14:paraId="20E51B7A" w14:textId="77777777" w:rsidR="00845815" w:rsidRPr="00636CDD" w:rsidRDefault="00845815" w:rsidP="00845815">
      <w:pPr>
        <w:pStyle w:val="NormalWeb"/>
        <w:spacing w:before="0" w:beforeAutospacing="0" w:after="0" w:afterAutospacing="0"/>
        <w:jc w:val="center"/>
        <w:rPr>
          <w:rFonts w:ascii="TrebuchetMS" w:hAnsi="TrebuchetMS"/>
          <w:b/>
          <w:bCs/>
          <w:sz w:val="40"/>
          <w:szCs w:val="40"/>
        </w:rPr>
      </w:pPr>
      <w:r>
        <w:rPr>
          <w:rFonts w:ascii="TrebuchetMS" w:hAnsi="TrebuchetMS"/>
          <w:b/>
          <w:bCs/>
          <w:sz w:val="40"/>
          <w:szCs w:val="40"/>
        </w:rPr>
        <w:t>for People with Intellectual Disabilities</w:t>
      </w:r>
    </w:p>
    <w:p w14:paraId="105BEB65" w14:textId="77777777" w:rsidR="00845815" w:rsidRDefault="00845815" w:rsidP="00845815">
      <w:pPr>
        <w:pStyle w:val="NormalWeb"/>
        <w:jc w:val="center"/>
        <w:rPr>
          <w:rFonts w:ascii="TrebuchetMS" w:hAnsi="TrebuchetMS"/>
          <w:b/>
          <w:bCs/>
          <w:sz w:val="40"/>
          <w:szCs w:val="40"/>
        </w:rPr>
      </w:pPr>
    </w:p>
    <w:p w14:paraId="31622D87" w14:textId="77777777" w:rsidR="00845815" w:rsidRDefault="00845815" w:rsidP="00845815">
      <w:pPr>
        <w:pStyle w:val="NormalWeb"/>
        <w:jc w:val="center"/>
      </w:pPr>
      <w:r>
        <w:rPr>
          <w:rFonts w:ascii="TrebuchetMS" w:hAnsi="TrebuchetMS"/>
          <w:b/>
          <w:bCs/>
          <w:sz w:val="40"/>
          <w:szCs w:val="40"/>
        </w:rPr>
        <w:t>Learning Resource</w:t>
      </w:r>
    </w:p>
    <w:p w14:paraId="1E79517D" w14:textId="69DA9D59" w:rsidR="00845815" w:rsidRPr="00570534" w:rsidRDefault="00845815" w:rsidP="0084581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D7D31" w:themeColor="accent2"/>
          <w:sz w:val="40"/>
          <w:szCs w:val="40"/>
        </w:rPr>
      </w:pPr>
      <w:r w:rsidRPr="00570534">
        <w:rPr>
          <w:rFonts w:ascii="Calibri" w:hAnsi="Calibri" w:cs="Calibri"/>
          <w:b/>
          <w:bCs/>
          <w:color w:val="ED7D31" w:themeColor="accent2"/>
          <w:sz w:val="40"/>
          <w:szCs w:val="40"/>
        </w:rPr>
        <w:t>Activity Booklet Group</w:t>
      </w:r>
    </w:p>
    <w:p w14:paraId="2F37D9CA" w14:textId="076235FB" w:rsidR="00845815" w:rsidRDefault="00845815" w:rsidP="0084581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6D2D9E"/>
          <w:sz w:val="40"/>
          <w:szCs w:val="40"/>
        </w:rPr>
        <w:t>Family/Close Others Pathway</w:t>
      </w:r>
    </w:p>
    <w:p w14:paraId="0CAAE8C3" w14:textId="77777777" w:rsidR="00845815" w:rsidRPr="00B93DA6" w:rsidRDefault="00845815" w:rsidP="00845815">
      <w:pPr>
        <w:rPr>
          <w:color w:val="7030A0"/>
        </w:rPr>
      </w:pPr>
    </w:p>
    <w:p w14:paraId="13B0342B" w14:textId="77777777" w:rsidR="00845815" w:rsidRDefault="00845815" w:rsidP="00845815">
      <w:r>
        <w:t xml:space="preserve">  </w:t>
      </w:r>
    </w:p>
    <w:p w14:paraId="69CE195B" w14:textId="77777777" w:rsidR="00845815" w:rsidRDefault="00845815" w:rsidP="00845815">
      <w:r>
        <w:t xml:space="preserve">                              </w:t>
      </w:r>
      <w:r w:rsidRPr="00636CDD">
        <w:rPr>
          <w:noProof/>
        </w:rPr>
        <w:drawing>
          <wp:inline distT="0" distB="0" distL="0" distR="0" wp14:anchorId="067573DA" wp14:editId="62EA1D34">
            <wp:extent cx="3643533" cy="3643533"/>
            <wp:effectExtent l="0" t="0" r="1905" b="1905"/>
            <wp:docPr id="2105573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73578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400" cy="36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99B1" w14:textId="77777777" w:rsidR="00845815" w:rsidRDefault="00845815" w:rsidP="00845815"/>
    <w:p w14:paraId="5679DAE7" w14:textId="32B9D833" w:rsidR="00532B81" w:rsidRDefault="00845815" w:rsidP="00570534">
      <w:pPr>
        <w:jc w:val="center"/>
      </w:pPr>
      <w:r w:rsidRPr="00636CDD">
        <w:t>https://www.hospitalinclusion.au</w:t>
      </w:r>
    </w:p>
    <w:p w14:paraId="1BCFC34F" w14:textId="20EF0F4F" w:rsidR="00532B81" w:rsidRDefault="0057053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DEB2EA" wp14:editId="3E5559F6">
            <wp:simplePos x="0" y="0"/>
            <wp:positionH relativeFrom="column">
              <wp:posOffset>2475914</wp:posOffset>
            </wp:positionH>
            <wp:positionV relativeFrom="paragraph">
              <wp:posOffset>-440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47D0D" w14:textId="2D8CC92D" w:rsidR="00532B81" w:rsidRDefault="00532B81"/>
    <w:p w14:paraId="51BE1CE9" w14:textId="77E4D5E8" w:rsidR="00532B81" w:rsidRPr="00D74F7C" w:rsidRDefault="00532B81" w:rsidP="00532B81">
      <w:pPr>
        <w:rPr>
          <w:sz w:val="4"/>
          <w:szCs w:val="2"/>
        </w:rPr>
      </w:pPr>
      <w:r>
        <w:rPr>
          <w:szCs w:val="20"/>
        </w:rPr>
        <w:t xml:space="preserve"> </w:t>
      </w:r>
    </w:p>
    <w:p w14:paraId="2416E3D0" w14:textId="77777777" w:rsidR="00570534" w:rsidRDefault="00570534" w:rsidP="00532B81">
      <w:pPr>
        <w:rPr>
          <w:sz w:val="32"/>
          <w:szCs w:val="28"/>
        </w:rPr>
      </w:pPr>
    </w:p>
    <w:p w14:paraId="7FA9D4E8" w14:textId="0E2B0977" w:rsidR="00532B81" w:rsidRPr="00570534" w:rsidRDefault="00532B81" w:rsidP="00570534">
      <w:pPr>
        <w:jc w:val="center"/>
        <w:rPr>
          <w:color w:val="2F5496" w:themeColor="accent1" w:themeShade="BF"/>
          <w:sz w:val="36"/>
          <w:szCs w:val="36"/>
        </w:rPr>
      </w:pPr>
      <w:r w:rsidRPr="00570534">
        <w:rPr>
          <w:color w:val="2F5496" w:themeColor="accent1" w:themeShade="BF"/>
          <w:sz w:val="36"/>
          <w:szCs w:val="36"/>
        </w:rPr>
        <w:t>Family / Close others: Emergency Department</w:t>
      </w:r>
    </w:p>
    <w:p w14:paraId="3159B4B4" w14:textId="77777777" w:rsidR="00532B81" w:rsidRDefault="00532B81" w:rsidP="00532B81"/>
    <w:p w14:paraId="597630EF" w14:textId="77777777" w:rsidR="00532B81" w:rsidRPr="00570534" w:rsidRDefault="00532B81" w:rsidP="00532B81">
      <w:pPr>
        <w:pStyle w:val="QuestionText"/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 xml:space="preserve">If you </w:t>
      </w:r>
      <w:proofErr w:type="gramStart"/>
      <w:r w:rsidRPr="00570534">
        <w:rPr>
          <w:rStyle w:val="wixui-rich-texttext"/>
          <w:sz w:val="22"/>
          <w:szCs w:val="22"/>
        </w:rPr>
        <w:t>have the opportunity to</w:t>
      </w:r>
      <w:proofErr w:type="gramEnd"/>
      <w:r w:rsidRPr="00570534">
        <w:rPr>
          <w:rStyle w:val="wixui-rich-texttext"/>
          <w:sz w:val="22"/>
          <w:szCs w:val="22"/>
        </w:rPr>
        <w:t xml:space="preserve"> discuss these resources with other families or close others, we encourage you to share responses to each of the following:</w:t>
      </w:r>
    </w:p>
    <w:p w14:paraId="26402EF8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Describe previous hospital experiences that cause you to anticipate problems.</w:t>
      </w:r>
    </w:p>
    <w:sdt>
      <w:sdtPr>
        <w:id w:val="1314533207"/>
        <w:placeholder>
          <w:docPart w:val="CFCB6493221E5B4E9F00201C3DACEB90"/>
        </w:placeholder>
        <w:showingPlcHdr/>
      </w:sdtPr>
      <w:sdtEndPr/>
      <w:sdtContent>
        <w:p w14:paraId="0756BA63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253916B9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 xml:space="preserve">Discuss how each of the following could avoid these problems in future hospital </w:t>
      </w:r>
      <w:proofErr w:type="gramStart"/>
      <w:r w:rsidRPr="00570534">
        <w:rPr>
          <w:rStyle w:val="wixui-rich-texttext"/>
        </w:rPr>
        <w:t>encounters</w:t>
      </w:r>
      <w:proofErr w:type="gramEnd"/>
    </w:p>
    <w:p w14:paraId="1A2977DF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Sharing information about what can result in distress for your family member.</w:t>
      </w:r>
    </w:p>
    <w:sdt>
      <w:sdtPr>
        <w:id w:val="1733267097"/>
        <w:placeholder>
          <w:docPart w:val="1C5B323C4E5A1C4995AC24AF886B6E89"/>
        </w:placeholder>
        <w:showingPlcHdr/>
      </w:sdtPr>
      <w:sdtEndPr/>
      <w:sdtContent>
        <w:p w14:paraId="43E8767C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48165008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Sharing information about what could alleviate this distress.</w:t>
      </w:r>
    </w:p>
    <w:sdt>
      <w:sdtPr>
        <w:id w:val="1461533002"/>
        <w:placeholder>
          <w:docPart w:val="0B128516AA9A994E918FF2E2DBEA50C6"/>
        </w:placeholder>
        <w:showingPlcHdr/>
      </w:sdtPr>
      <w:sdtEndPr/>
      <w:sdtContent>
        <w:p w14:paraId="1B092CB5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4A04E183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Ensuring that any involved disability support workers and hospital staff can readily contact you.</w:t>
      </w:r>
    </w:p>
    <w:sdt>
      <w:sdtPr>
        <w:id w:val="1402862243"/>
        <w:placeholder>
          <w:docPart w:val="26E129AB16C9C64A9A295C6945A47F9B"/>
        </w:placeholder>
        <w:showingPlcHdr/>
      </w:sdtPr>
      <w:sdtEndPr/>
      <w:sdtContent>
        <w:p w14:paraId="384C3C8D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5FBBBE85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Who should be involved in the collaboration.</w:t>
      </w:r>
    </w:p>
    <w:sdt>
      <w:sdtPr>
        <w:id w:val="-877398151"/>
        <w:placeholder>
          <w:docPart w:val="5B3DF811E7870040940E7C25D010A72C"/>
        </w:placeholder>
        <w:showingPlcHdr/>
      </w:sdtPr>
      <w:sdtEndPr/>
      <w:sdtContent>
        <w:p w14:paraId="4088D13A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5BCF80E6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What hospital staff could do to demonstrate their willingness to collaborate in delivering quality care to your family member.</w:t>
      </w:r>
    </w:p>
    <w:sdt>
      <w:sdtPr>
        <w:id w:val="954055195"/>
        <w:placeholder>
          <w:docPart w:val="00868E3639383642BEBBA05A41D3C699"/>
        </w:placeholder>
        <w:showingPlcHdr/>
      </w:sdtPr>
      <w:sdtEndPr/>
      <w:sdtContent>
        <w:p w14:paraId="4290E7CC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4C195AB2" w14:textId="77777777" w:rsidR="00532B81" w:rsidRPr="00570534" w:rsidRDefault="00532B81" w:rsidP="00532B81">
      <w:pPr>
        <w:pStyle w:val="QuestionText"/>
        <w:numPr>
          <w:ilvl w:val="0"/>
          <w:numId w:val="2"/>
        </w:numPr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>What you could do to demonstrate your trust in hospital staff and willingness to collaborate in providing care and support to your family member.</w:t>
      </w:r>
    </w:p>
    <w:sdt>
      <w:sdtPr>
        <w:id w:val="1828015003"/>
        <w:placeholder>
          <w:docPart w:val="0BB65E1A7BCCA344B3744B5432DB8C6F"/>
        </w:placeholder>
        <w:showingPlcHdr/>
      </w:sdtPr>
      <w:sdtEndPr/>
      <w:sdtContent>
        <w:p w14:paraId="03B9337D" w14:textId="77777777" w:rsidR="00532B81" w:rsidRPr="00570534" w:rsidRDefault="00532B81" w:rsidP="00532B81">
          <w:pPr>
            <w:ind w:firstLine="720"/>
          </w:pPr>
          <w:r w:rsidRPr="00570534">
            <w:rPr>
              <w:rStyle w:val="PlaceholderText"/>
            </w:rPr>
            <w:t>Click or tap here to enter text.</w:t>
          </w:r>
        </w:p>
      </w:sdtContent>
    </w:sdt>
    <w:p w14:paraId="7FA441E0" w14:textId="295D7B3A" w:rsidR="00A82AEB" w:rsidRDefault="00A82AEB">
      <w:pPr>
        <w:spacing w:after="0" w:line="240" w:lineRule="auto"/>
      </w:pPr>
      <w:r>
        <w:br w:type="page"/>
      </w:r>
    </w:p>
    <w:p w14:paraId="26F357FC" w14:textId="76AADD16" w:rsidR="00532B81" w:rsidRPr="004F264E" w:rsidRDefault="00532B81" w:rsidP="00570534">
      <w:pPr>
        <w:rPr>
          <w:sz w:val="28"/>
          <w:szCs w:val="24"/>
        </w:rPr>
      </w:pPr>
      <w:r w:rsidRPr="004F264E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0720C3AD" wp14:editId="042D353F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860400" cy="860400"/>
            <wp:effectExtent l="0" t="0" r="3810" b="3810"/>
            <wp:wrapSquare wrapText="bothSides"/>
            <wp:docPr id="1725199197" name="Picture 1725199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CE6445" w14:textId="77777777" w:rsidR="00570534" w:rsidRDefault="00570534" w:rsidP="00532B81">
      <w:pPr>
        <w:rPr>
          <w:sz w:val="32"/>
          <w:szCs w:val="28"/>
        </w:rPr>
      </w:pPr>
    </w:p>
    <w:p w14:paraId="327219EF" w14:textId="77777777" w:rsidR="00570534" w:rsidRPr="004F264E" w:rsidRDefault="00570534" w:rsidP="00532B81">
      <w:pPr>
        <w:rPr>
          <w:sz w:val="32"/>
          <w:szCs w:val="28"/>
        </w:rPr>
      </w:pPr>
    </w:p>
    <w:p w14:paraId="6083304B" w14:textId="41E9691B" w:rsidR="00532B81" w:rsidRPr="00570534" w:rsidRDefault="00532B81" w:rsidP="00570534">
      <w:pPr>
        <w:jc w:val="center"/>
        <w:rPr>
          <w:color w:val="2F5496" w:themeColor="accent1" w:themeShade="BF"/>
          <w:sz w:val="36"/>
          <w:szCs w:val="36"/>
        </w:rPr>
      </w:pPr>
      <w:r w:rsidRPr="00570534">
        <w:rPr>
          <w:color w:val="2F5496" w:themeColor="accent1" w:themeShade="BF"/>
          <w:sz w:val="36"/>
          <w:szCs w:val="36"/>
        </w:rPr>
        <w:t>Family / Close others: Transitions</w:t>
      </w:r>
    </w:p>
    <w:p w14:paraId="23E08D9B" w14:textId="77777777" w:rsidR="00532B81" w:rsidRDefault="00532B81" w:rsidP="00532B81"/>
    <w:p w14:paraId="78A53D69" w14:textId="77777777" w:rsidR="00532B81" w:rsidRPr="00570534" w:rsidRDefault="00532B81" w:rsidP="00532B81">
      <w:pPr>
        <w:pStyle w:val="QuestionText"/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 xml:space="preserve">If you </w:t>
      </w:r>
      <w:proofErr w:type="gramStart"/>
      <w:r w:rsidRPr="00570534">
        <w:rPr>
          <w:rStyle w:val="wixui-rich-texttext"/>
          <w:sz w:val="22"/>
          <w:szCs w:val="22"/>
        </w:rPr>
        <w:t>have the opportunity to</w:t>
      </w:r>
      <w:proofErr w:type="gramEnd"/>
      <w:r w:rsidRPr="00570534">
        <w:rPr>
          <w:rStyle w:val="wixui-rich-texttext"/>
          <w:sz w:val="22"/>
          <w:szCs w:val="22"/>
        </w:rPr>
        <w:t xml:space="preserve"> discuss the content of this website with other families or close others, we encourage you to share responses to each of the following:</w:t>
      </w:r>
    </w:p>
    <w:p w14:paraId="7631D7A2" w14:textId="2CAE70A0" w:rsidR="00532B81" w:rsidRPr="00570534" w:rsidRDefault="00532B81" w:rsidP="00570534">
      <w:pPr>
        <w:pStyle w:val="Questionnumbered"/>
        <w:numPr>
          <w:ilvl w:val="0"/>
          <w:numId w:val="5"/>
        </w:numPr>
      </w:pPr>
      <w:r w:rsidRPr="00570534">
        <w:t>Compare Jeff's experience in this scene with your own experiences with a family member/ close other with intellectual disability.</w:t>
      </w:r>
    </w:p>
    <w:sdt>
      <w:sdtPr>
        <w:id w:val="-521853568"/>
        <w:placeholder>
          <w:docPart w:val="F6095EC800A36C4DA0A307A17313FB12"/>
        </w:placeholder>
        <w:showingPlcHdr/>
      </w:sdtPr>
      <w:sdtEndPr/>
      <w:sdtContent>
        <w:p w14:paraId="712A50AB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7F65A2D5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Describe any transitions, in general, that your family member has difficulty with.</w:t>
      </w:r>
    </w:p>
    <w:sdt>
      <w:sdtPr>
        <w:id w:val="2014415686"/>
        <w:placeholder>
          <w:docPart w:val="13328CC61DB6504AB849849008E60CD0"/>
        </w:placeholder>
        <w:showingPlcHdr/>
      </w:sdtPr>
      <w:sdtEndPr/>
      <w:sdtContent>
        <w:p w14:paraId="7924C92D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1346B0AC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Explain how these difficulties might play out if they are in hospital.</w:t>
      </w:r>
    </w:p>
    <w:sdt>
      <w:sdtPr>
        <w:id w:val="-1778777749"/>
        <w:placeholder>
          <w:docPart w:val="4B74F6DC2B05B1469E343389411362DD"/>
        </w:placeholder>
        <w:showingPlcHdr/>
      </w:sdtPr>
      <w:sdtEndPr/>
      <w:sdtContent>
        <w:p w14:paraId="19F46A90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50A8D301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Describe strategies that could support them during these transitions.</w:t>
      </w:r>
    </w:p>
    <w:sdt>
      <w:sdtPr>
        <w:id w:val="-1215029518"/>
        <w:placeholder>
          <w:docPart w:val="38101F218D7CC04B854DEE77FD6F7F74"/>
        </w:placeholder>
        <w:showingPlcHdr/>
      </w:sdtPr>
      <w:sdtEndPr/>
      <w:sdtContent>
        <w:p w14:paraId="77B3AC25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42DFFF07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Identify information you would share with hospital staff to help them adopt these strategies.</w:t>
      </w:r>
    </w:p>
    <w:sdt>
      <w:sdtPr>
        <w:id w:val="-1015215242"/>
        <w:placeholder>
          <w:docPart w:val="11B36FEF0D40FB43956EF6CCFA2A2660"/>
        </w:placeholder>
        <w:showingPlcHdr/>
      </w:sdtPr>
      <w:sdtEndPr/>
      <w:sdtContent>
        <w:p w14:paraId="2647857D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00220ACA" w14:textId="77777777" w:rsidR="00532B81" w:rsidRPr="00570534" w:rsidRDefault="00532B81"/>
    <w:p w14:paraId="35049072" w14:textId="4233F41C" w:rsidR="00A82AEB" w:rsidRDefault="00A82AEB">
      <w:pPr>
        <w:spacing w:after="0" w:line="240" w:lineRule="auto"/>
      </w:pPr>
      <w:r>
        <w:br w:type="page"/>
      </w:r>
    </w:p>
    <w:p w14:paraId="0B262D93" w14:textId="19CE46E0" w:rsidR="00532B81" w:rsidRDefault="0057053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981B806" wp14:editId="3BE1830E">
            <wp:simplePos x="0" y="0"/>
            <wp:positionH relativeFrom="column">
              <wp:posOffset>2475914</wp:posOffset>
            </wp:positionH>
            <wp:positionV relativeFrom="paragraph">
              <wp:posOffset>245</wp:posOffset>
            </wp:positionV>
            <wp:extent cx="860400" cy="860400"/>
            <wp:effectExtent l="0" t="0" r="3810" b="3810"/>
            <wp:wrapSquare wrapText="bothSides"/>
            <wp:docPr id="1515541846" name="Picture 15155418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F1F31" w14:textId="77777777" w:rsidR="00532B81" w:rsidRDefault="00532B81"/>
    <w:p w14:paraId="6431D336" w14:textId="77777777" w:rsidR="00570534" w:rsidRDefault="00570534" w:rsidP="00532B81">
      <w:pPr>
        <w:rPr>
          <w:sz w:val="32"/>
          <w:szCs w:val="28"/>
        </w:rPr>
      </w:pPr>
    </w:p>
    <w:p w14:paraId="485FBB06" w14:textId="556D7BC3" w:rsidR="00532B81" w:rsidRPr="00570534" w:rsidRDefault="00532B81" w:rsidP="00570534">
      <w:pPr>
        <w:jc w:val="center"/>
        <w:rPr>
          <w:color w:val="2F5496" w:themeColor="accent1" w:themeShade="BF"/>
          <w:sz w:val="36"/>
          <w:szCs w:val="36"/>
        </w:rPr>
      </w:pPr>
      <w:r w:rsidRPr="00570534">
        <w:rPr>
          <w:color w:val="2F5496" w:themeColor="accent1" w:themeShade="BF"/>
          <w:sz w:val="36"/>
          <w:szCs w:val="36"/>
        </w:rPr>
        <w:t>Family / Close others: Ward Stays</w:t>
      </w:r>
    </w:p>
    <w:p w14:paraId="1B96B59D" w14:textId="77777777" w:rsidR="00532B81" w:rsidRPr="00570534" w:rsidRDefault="00532B81" w:rsidP="00532B81"/>
    <w:p w14:paraId="7FC2191B" w14:textId="2EF08701" w:rsidR="00532B81" w:rsidRPr="00570534" w:rsidRDefault="00532B81" w:rsidP="00532B81">
      <w:pPr>
        <w:pStyle w:val="QuestionText"/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 xml:space="preserve">If you </w:t>
      </w:r>
      <w:proofErr w:type="gramStart"/>
      <w:r w:rsidRPr="00570534">
        <w:rPr>
          <w:rStyle w:val="wixui-rich-texttext"/>
          <w:sz w:val="22"/>
          <w:szCs w:val="22"/>
        </w:rPr>
        <w:t>have the opportunity to</w:t>
      </w:r>
      <w:proofErr w:type="gramEnd"/>
      <w:r w:rsidRPr="00570534">
        <w:rPr>
          <w:rStyle w:val="wixui-rich-texttext"/>
          <w:sz w:val="22"/>
          <w:szCs w:val="22"/>
        </w:rPr>
        <w:t xml:space="preserve"> discuss the content of this website</w:t>
      </w:r>
      <w:r w:rsidR="00DC3DD3">
        <w:rPr>
          <w:rStyle w:val="wixui-rich-texttext"/>
          <w:sz w:val="22"/>
          <w:szCs w:val="22"/>
        </w:rPr>
        <w:t xml:space="preserve"> </w:t>
      </w:r>
      <w:r w:rsidRPr="00570534">
        <w:rPr>
          <w:rStyle w:val="wixui-rich-texttext"/>
          <w:sz w:val="22"/>
          <w:szCs w:val="22"/>
        </w:rPr>
        <w:t>with other families or close others, we encourage you to share responses to each of the following:</w:t>
      </w:r>
    </w:p>
    <w:p w14:paraId="544A0F2D" w14:textId="5C780788" w:rsidR="00532B81" w:rsidRPr="00570534" w:rsidRDefault="00532B81" w:rsidP="00570534">
      <w:pPr>
        <w:pStyle w:val="Questionnumbered"/>
        <w:numPr>
          <w:ilvl w:val="0"/>
          <w:numId w:val="3"/>
        </w:numPr>
      </w:pPr>
      <w:r w:rsidRPr="00570534">
        <w:rPr>
          <w:rStyle w:val="wixui-rich-texttext"/>
        </w:rPr>
        <w:t>Describe any concerns you have when your family member or close other has stayed or could require a stay in a hospital ward.</w:t>
      </w:r>
    </w:p>
    <w:sdt>
      <w:sdtPr>
        <w:id w:val="-1437588697"/>
        <w:placeholder>
          <w:docPart w:val="C56ABBE11C9798459C9B5BC9B9C876B0"/>
        </w:placeholder>
        <w:showingPlcHdr/>
      </w:sdtPr>
      <w:sdtEndPr/>
      <w:sdtContent>
        <w:p w14:paraId="3835209E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69311D1F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Explain what would allay these concerns.</w:t>
      </w:r>
    </w:p>
    <w:sdt>
      <w:sdtPr>
        <w:id w:val="1128049111"/>
        <w:placeholder>
          <w:docPart w:val="52D773878A0EB14F85D086F15D47DC2B"/>
        </w:placeholder>
        <w:showingPlcHdr/>
      </w:sdtPr>
      <w:sdtEndPr/>
      <w:sdtContent>
        <w:p w14:paraId="1C37124B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07C58D88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Identify specific strategies that you would like the hospital to use to address your family member/ close other's health or personal care needs.</w:t>
      </w:r>
    </w:p>
    <w:sdt>
      <w:sdtPr>
        <w:id w:val="328803159"/>
        <w:placeholder>
          <w:docPart w:val="40B7D323AB02DD478AEB94563E643EE3"/>
        </w:placeholder>
        <w:showingPlcHdr/>
      </w:sdtPr>
      <w:sdtEndPr/>
      <w:sdtContent>
        <w:p w14:paraId="40D35C6B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078D4FB0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Now identify variations to those strategies in situations in which hospital staff are not able to implement your original strategy.</w:t>
      </w:r>
    </w:p>
    <w:sdt>
      <w:sdtPr>
        <w:id w:val="-1608960612"/>
        <w:placeholder>
          <w:docPart w:val="A3A8D7C85DCC4B4E86B601832912A303"/>
        </w:placeholder>
        <w:showingPlcHdr/>
      </w:sdtPr>
      <w:sdtEndPr/>
      <w:sdtContent>
        <w:p w14:paraId="5336CC1B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78411859" w14:textId="77777777" w:rsidR="00532B81" w:rsidRPr="00570534" w:rsidRDefault="00532B81" w:rsidP="00532B81"/>
    <w:p w14:paraId="745007CA" w14:textId="2365C91D" w:rsidR="005354EB" w:rsidRDefault="005354EB">
      <w:pPr>
        <w:spacing w:after="0" w:line="240" w:lineRule="auto"/>
      </w:pPr>
      <w:r>
        <w:br w:type="page"/>
      </w:r>
    </w:p>
    <w:p w14:paraId="7AC423DB" w14:textId="45306D16" w:rsidR="00532B81" w:rsidRPr="00570534" w:rsidRDefault="00A82AEB">
      <w:r w:rsidRPr="0057053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7A7DDB" wp14:editId="0E1DBEAC">
            <wp:simplePos x="0" y="0"/>
            <wp:positionH relativeFrom="column">
              <wp:posOffset>2533015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2122258907" name="Picture 21222589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07581" w14:textId="5B902D8D" w:rsidR="00532B81" w:rsidRPr="00570534" w:rsidRDefault="00532B81"/>
    <w:p w14:paraId="15A49715" w14:textId="42A59696" w:rsidR="00532B81" w:rsidRPr="00570534" w:rsidRDefault="00532B81" w:rsidP="00570534">
      <w:r w:rsidRPr="00570534">
        <w:t xml:space="preserve"> </w:t>
      </w:r>
    </w:p>
    <w:p w14:paraId="5609558F" w14:textId="77777777" w:rsidR="00570534" w:rsidRDefault="00570534" w:rsidP="00532B81"/>
    <w:p w14:paraId="6644BB4C" w14:textId="3F242FD5" w:rsidR="00532B81" w:rsidRPr="00570534" w:rsidRDefault="00532B81" w:rsidP="00570534">
      <w:pPr>
        <w:jc w:val="center"/>
        <w:rPr>
          <w:color w:val="2F5496" w:themeColor="accent1" w:themeShade="BF"/>
          <w:sz w:val="36"/>
          <w:szCs w:val="36"/>
        </w:rPr>
      </w:pPr>
      <w:r w:rsidRPr="00570534">
        <w:rPr>
          <w:color w:val="2F5496" w:themeColor="accent1" w:themeShade="BF"/>
          <w:sz w:val="36"/>
          <w:szCs w:val="36"/>
        </w:rPr>
        <w:t>Family / Close others: Discharge</w:t>
      </w:r>
    </w:p>
    <w:p w14:paraId="75D23510" w14:textId="77777777" w:rsidR="00532B81" w:rsidRPr="00570534" w:rsidRDefault="00532B81" w:rsidP="00532B81"/>
    <w:p w14:paraId="1C4A9A94" w14:textId="409C6D12" w:rsidR="00532B81" w:rsidRPr="00570534" w:rsidRDefault="00532B81" w:rsidP="00532B81">
      <w:pPr>
        <w:pStyle w:val="QuestionText"/>
        <w:rPr>
          <w:sz w:val="22"/>
          <w:szCs w:val="22"/>
        </w:rPr>
      </w:pPr>
      <w:r w:rsidRPr="00570534">
        <w:rPr>
          <w:rStyle w:val="wixui-rich-texttext"/>
          <w:sz w:val="22"/>
          <w:szCs w:val="22"/>
        </w:rPr>
        <w:t xml:space="preserve">If you </w:t>
      </w:r>
      <w:proofErr w:type="gramStart"/>
      <w:r w:rsidRPr="00570534">
        <w:rPr>
          <w:rStyle w:val="wixui-rich-texttext"/>
          <w:sz w:val="22"/>
          <w:szCs w:val="22"/>
        </w:rPr>
        <w:t>have the opportunity to</w:t>
      </w:r>
      <w:proofErr w:type="gramEnd"/>
      <w:r w:rsidRPr="00570534">
        <w:rPr>
          <w:rStyle w:val="wixui-rich-texttext"/>
          <w:sz w:val="22"/>
          <w:szCs w:val="22"/>
        </w:rPr>
        <w:t xml:space="preserve"> discuss the content of this </w:t>
      </w:r>
      <w:r w:rsidR="00F011DA" w:rsidRPr="00570534">
        <w:rPr>
          <w:rStyle w:val="wixui-rich-texttext"/>
          <w:sz w:val="22"/>
          <w:szCs w:val="22"/>
        </w:rPr>
        <w:t>website</w:t>
      </w:r>
      <w:r w:rsidR="00F011DA">
        <w:rPr>
          <w:rStyle w:val="wixui-rich-texttext"/>
          <w:sz w:val="22"/>
          <w:szCs w:val="22"/>
        </w:rPr>
        <w:t xml:space="preserve"> </w:t>
      </w:r>
      <w:r w:rsidRPr="00570534">
        <w:rPr>
          <w:rStyle w:val="wixui-rich-texttext"/>
          <w:sz w:val="22"/>
          <w:szCs w:val="22"/>
        </w:rPr>
        <w:t>with other families or close others, we encourage you to share responses to each of the following:</w:t>
      </w:r>
    </w:p>
    <w:p w14:paraId="7518EBAA" w14:textId="2614E242" w:rsidR="00532B81" w:rsidRPr="00570534" w:rsidRDefault="00532B81" w:rsidP="00570534">
      <w:pPr>
        <w:pStyle w:val="Questionnumbered"/>
        <w:numPr>
          <w:ilvl w:val="0"/>
          <w:numId w:val="4"/>
        </w:numPr>
      </w:pPr>
      <w:r w:rsidRPr="00570534">
        <w:rPr>
          <w:rStyle w:val="wixui-rich-texttext"/>
        </w:rPr>
        <w:t>Describe your experiences of discharge planning for a family member or close other with intellectual disability.</w:t>
      </w:r>
    </w:p>
    <w:sdt>
      <w:sdtPr>
        <w:id w:val="1508241612"/>
        <w:placeholder>
          <w:docPart w:val="18BF113F3A368B499BCE69AEBC1501CF"/>
        </w:placeholder>
        <w:showingPlcHdr/>
      </w:sdtPr>
      <w:sdtEndPr/>
      <w:sdtContent>
        <w:p w14:paraId="5815D909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593406E9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Compare the collaboration demonstrated in the discharge meetings you observed for Jeff and Cassandra to your own experiences.</w:t>
      </w:r>
    </w:p>
    <w:sdt>
      <w:sdtPr>
        <w:id w:val="1453436315"/>
        <w:placeholder>
          <w:docPart w:val="DF48E9071143C14D816D6012FFBB9C68"/>
        </w:placeholder>
        <w:showingPlcHdr/>
      </w:sdtPr>
      <w:sdtEndPr/>
      <w:sdtContent>
        <w:p w14:paraId="3BF9EDEA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7E28F89B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List key information that you would like to see shared - record the contributions from each person in the group.</w:t>
      </w:r>
    </w:p>
    <w:sdt>
      <w:sdtPr>
        <w:id w:val="1789862849"/>
        <w:placeholder>
          <w:docPart w:val="2A24ED0EF53CE44989FA3B0063E0DF16"/>
        </w:placeholder>
        <w:showingPlcHdr/>
      </w:sdtPr>
      <w:sdtEndPr/>
      <w:sdtContent>
        <w:p w14:paraId="04D640E8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2A84BBA8" w14:textId="77777777" w:rsidR="00532B81" w:rsidRPr="00570534" w:rsidRDefault="00532B81" w:rsidP="00532B81">
      <w:pPr>
        <w:pStyle w:val="Questionnumbered"/>
      </w:pPr>
      <w:r w:rsidRPr="00570534">
        <w:rPr>
          <w:rStyle w:val="wixui-rich-texttext"/>
        </w:rPr>
        <w:t>Explain and compare how you would each feel if the final decision or outcome differed to your own preference but did align with the preference of your family member/ close other.</w:t>
      </w:r>
    </w:p>
    <w:sdt>
      <w:sdtPr>
        <w:id w:val="94296915"/>
        <w:placeholder>
          <w:docPart w:val="FC9A83C287D3C24C9881616A31B17D03"/>
        </w:placeholder>
        <w:showingPlcHdr/>
      </w:sdtPr>
      <w:sdtEndPr/>
      <w:sdtContent>
        <w:p w14:paraId="411FD86C" w14:textId="77777777" w:rsidR="00532B81" w:rsidRPr="00570534" w:rsidRDefault="00532B81" w:rsidP="00532B81">
          <w:r w:rsidRPr="00570534">
            <w:rPr>
              <w:rStyle w:val="PlaceholderText"/>
            </w:rPr>
            <w:t>Click or tap here to enter text.</w:t>
          </w:r>
        </w:p>
      </w:sdtContent>
    </w:sdt>
    <w:p w14:paraId="7DBE9081" w14:textId="77777777" w:rsidR="00532B81" w:rsidRPr="00570534" w:rsidRDefault="00532B81" w:rsidP="00532B81"/>
    <w:p w14:paraId="7DB73E51" w14:textId="77777777" w:rsidR="00532B81" w:rsidRPr="00570534" w:rsidRDefault="00532B81"/>
    <w:sectPr w:rsidR="00532B81" w:rsidRPr="00570534" w:rsidSect="00AD74F7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3544" w14:textId="77777777" w:rsidR="00AD74F7" w:rsidRDefault="00AD74F7" w:rsidP="00532B81">
      <w:pPr>
        <w:spacing w:after="0" w:line="240" w:lineRule="auto"/>
      </w:pPr>
      <w:r>
        <w:separator/>
      </w:r>
    </w:p>
  </w:endnote>
  <w:endnote w:type="continuationSeparator" w:id="0">
    <w:p w14:paraId="3F54F08D" w14:textId="77777777" w:rsidR="00AD74F7" w:rsidRDefault="00AD74F7" w:rsidP="0053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139B" w14:textId="77777777" w:rsidR="00532B81" w:rsidRDefault="00532B81" w:rsidP="00532B81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41C32" wp14:editId="4E9A8820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2413F17C" w14:textId="77777777" w:rsidR="00532B81" w:rsidRPr="00532B81" w:rsidRDefault="00532B81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2C23E329" w14:textId="77777777" w:rsidR="00532B81" w:rsidRDefault="0053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0AF6" w14:textId="77777777" w:rsidR="00AD74F7" w:rsidRDefault="00AD74F7" w:rsidP="00532B81">
      <w:pPr>
        <w:spacing w:after="0" w:line="240" w:lineRule="auto"/>
      </w:pPr>
      <w:r>
        <w:separator/>
      </w:r>
    </w:p>
  </w:footnote>
  <w:footnote w:type="continuationSeparator" w:id="0">
    <w:p w14:paraId="132FCD36" w14:textId="77777777" w:rsidR="00AD74F7" w:rsidRDefault="00AD74F7" w:rsidP="0053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1F60"/>
    <w:multiLevelType w:val="hybridMultilevel"/>
    <w:tmpl w:val="B96E4252"/>
    <w:lvl w:ilvl="0" w:tplc="D5E421C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15379">
    <w:abstractNumId w:val="0"/>
  </w:num>
  <w:num w:numId="2" w16cid:durableId="1493831286">
    <w:abstractNumId w:val="1"/>
  </w:num>
  <w:num w:numId="3" w16cid:durableId="1511288494">
    <w:abstractNumId w:val="0"/>
    <w:lvlOverride w:ilvl="0">
      <w:startOverride w:val="1"/>
    </w:lvlOverride>
  </w:num>
  <w:num w:numId="4" w16cid:durableId="804276635">
    <w:abstractNumId w:val="0"/>
    <w:lvlOverride w:ilvl="0">
      <w:startOverride w:val="1"/>
    </w:lvlOverride>
  </w:num>
  <w:num w:numId="5" w16cid:durableId="8877608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81"/>
    <w:rsid w:val="00480543"/>
    <w:rsid w:val="004F264E"/>
    <w:rsid w:val="00532B81"/>
    <w:rsid w:val="005354EB"/>
    <w:rsid w:val="00570534"/>
    <w:rsid w:val="007E3602"/>
    <w:rsid w:val="00845815"/>
    <w:rsid w:val="00A82AEB"/>
    <w:rsid w:val="00AD74F7"/>
    <w:rsid w:val="00DC3DD3"/>
    <w:rsid w:val="00E079EE"/>
    <w:rsid w:val="00F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AEA5"/>
  <w15:chartTrackingRefBased/>
  <w15:docId w15:val="{CB645701-B3D6-F14F-B43E-85F3A6A4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81"/>
    <w:pPr>
      <w:spacing w:after="160" w:line="259" w:lineRule="auto"/>
    </w:pPr>
    <w:rPr>
      <w:rFonts w:ascii="Roboto" w:hAnsi="Roboto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B81"/>
  </w:style>
  <w:style w:type="paragraph" w:styleId="Footer">
    <w:name w:val="footer"/>
    <w:basedOn w:val="Normal"/>
    <w:link w:val="FooterChar"/>
    <w:uiPriority w:val="99"/>
    <w:unhideWhenUsed/>
    <w:rsid w:val="00532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B81"/>
  </w:style>
  <w:style w:type="character" w:styleId="Hyperlink">
    <w:name w:val="Hyperlink"/>
    <w:basedOn w:val="DefaultParagraphFont"/>
    <w:uiPriority w:val="99"/>
    <w:unhideWhenUsed/>
    <w:rsid w:val="00532B81"/>
    <w:rPr>
      <w:color w:val="0563C1" w:themeColor="hyperlink"/>
      <w:u w:val="single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532B81"/>
    <w:pPr>
      <w:keepNext/>
      <w:numPr>
        <w:numId w:val="1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532B81"/>
    <w:rPr>
      <w:rFonts w:ascii="Roboto" w:hAnsi="Roboto"/>
      <w:b/>
      <w:bCs/>
      <w:kern w:val="0"/>
      <w:sz w:val="22"/>
      <w:szCs w:val="22"/>
      <w14:ligatures w14:val="none"/>
    </w:rPr>
  </w:style>
  <w:style w:type="character" w:customStyle="1" w:styleId="QuestionTextChar">
    <w:name w:val="Question Text Char"/>
    <w:basedOn w:val="DefaultParagraphFont"/>
    <w:link w:val="QuestionText"/>
    <w:locked/>
    <w:rsid w:val="00532B81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532B81"/>
    <w:pPr>
      <w:keepNext/>
      <w:spacing w:before="120" w:after="240" w:line="257" w:lineRule="auto"/>
    </w:pPr>
    <w:rPr>
      <w:b/>
      <w:bCs/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532B81"/>
    <w:rPr>
      <w:color w:val="808080"/>
    </w:rPr>
  </w:style>
  <w:style w:type="character" w:customStyle="1" w:styleId="wixui-rich-texttext">
    <w:name w:val="wixui-rich-text__text"/>
    <w:basedOn w:val="DefaultParagraphFont"/>
    <w:rsid w:val="00532B81"/>
  </w:style>
  <w:style w:type="character" w:customStyle="1" w:styleId="wixguard">
    <w:name w:val="wixguard"/>
    <w:basedOn w:val="DefaultParagraphFont"/>
    <w:rsid w:val="00532B81"/>
  </w:style>
  <w:style w:type="paragraph" w:styleId="NormalWeb">
    <w:name w:val="Normal (Web)"/>
    <w:basedOn w:val="Normal"/>
    <w:uiPriority w:val="99"/>
    <w:semiHidden/>
    <w:unhideWhenUsed/>
    <w:rsid w:val="008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82AEB"/>
    <w:rPr>
      <w:rFonts w:ascii="Roboto" w:hAnsi="Robo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CB6493221E5B4E9F00201C3DAC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34DF-3DAD-BD41-9AF7-E567C0D7C712}"/>
      </w:docPartPr>
      <w:docPartBody>
        <w:p w:rsidR="00BF70A8" w:rsidRDefault="00287967" w:rsidP="00287967">
          <w:pPr>
            <w:pStyle w:val="CFCB6493221E5B4E9F00201C3DACEB90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B323C4E5A1C4995AC24AF886B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C4F4-2A91-B44A-858E-DC8A116AA209}"/>
      </w:docPartPr>
      <w:docPartBody>
        <w:p w:rsidR="00BF70A8" w:rsidRDefault="00287967" w:rsidP="00287967">
          <w:pPr>
            <w:pStyle w:val="1C5B323C4E5A1C4995AC24AF886B6E8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28516AA9A994E918FF2E2DBEA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23A8-63DF-5B40-8FA2-B2B1E5347831}"/>
      </w:docPartPr>
      <w:docPartBody>
        <w:p w:rsidR="00BF70A8" w:rsidRDefault="00287967" w:rsidP="00287967">
          <w:pPr>
            <w:pStyle w:val="0B128516AA9A994E918FF2E2DBEA50C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29AB16C9C64A9A295C6945A4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E24-4C4C-1A40-8E3F-DA82AE86F177}"/>
      </w:docPartPr>
      <w:docPartBody>
        <w:p w:rsidR="00BF70A8" w:rsidRDefault="00287967" w:rsidP="00287967">
          <w:pPr>
            <w:pStyle w:val="26E129AB16C9C64A9A295C6945A47F9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DF811E7870040940E7C25D010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FA0A-39C4-784C-B289-080516510159}"/>
      </w:docPartPr>
      <w:docPartBody>
        <w:p w:rsidR="00BF70A8" w:rsidRDefault="00287967" w:rsidP="00287967">
          <w:pPr>
            <w:pStyle w:val="5B3DF811E7870040940E7C25D010A72C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68E3639383642BEBBA05A41D3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1296-5FDF-EB4C-AC0D-906B6F0BC9CE}"/>
      </w:docPartPr>
      <w:docPartBody>
        <w:p w:rsidR="00BF70A8" w:rsidRDefault="00287967" w:rsidP="00287967">
          <w:pPr>
            <w:pStyle w:val="00868E3639383642BEBBA05A41D3C69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65E1A7BCCA344B3744B5432DB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456-125B-BE4B-B5D9-368384EB8CBC}"/>
      </w:docPartPr>
      <w:docPartBody>
        <w:p w:rsidR="00BF70A8" w:rsidRDefault="00287967" w:rsidP="00287967">
          <w:pPr>
            <w:pStyle w:val="0BB65E1A7BCCA344B3744B5432DB8C6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95EC800A36C4DA0A307A17313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8DF6-B174-4A4B-96D4-5C8758A5599F}"/>
      </w:docPartPr>
      <w:docPartBody>
        <w:p w:rsidR="00BF70A8" w:rsidRDefault="00287967" w:rsidP="00287967">
          <w:pPr>
            <w:pStyle w:val="F6095EC800A36C4DA0A307A17313FB12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28CC61DB6504AB849849008E6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F91D-D867-E447-880A-E2D00F762C58}"/>
      </w:docPartPr>
      <w:docPartBody>
        <w:p w:rsidR="00BF70A8" w:rsidRDefault="00287967" w:rsidP="00287967">
          <w:pPr>
            <w:pStyle w:val="13328CC61DB6504AB849849008E60CD0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4F6DC2B05B1469E3433894113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753E-358E-1D47-9B46-1F048DA807DD}"/>
      </w:docPartPr>
      <w:docPartBody>
        <w:p w:rsidR="00BF70A8" w:rsidRDefault="00287967" w:rsidP="00287967">
          <w:pPr>
            <w:pStyle w:val="4B74F6DC2B05B1469E343389411362DD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01F218D7CC04B854DEE77FD6F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DF60-A75D-FE4E-8450-09716055BC6B}"/>
      </w:docPartPr>
      <w:docPartBody>
        <w:p w:rsidR="00BF70A8" w:rsidRDefault="00287967" w:rsidP="00287967">
          <w:pPr>
            <w:pStyle w:val="38101F218D7CC04B854DEE77FD6F7F74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36FEF0D40FB43956EF6CCFA2A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8163-130F-FB46-B8EC-0E55E1DA3EB8}"/>
      </w:docPartPr>
      <w:docPartBody>
        <w:p w:rsidR="00BF70A8" w:rsidRDefault="00287967" w:rsidP="00287967">
          <w:pPr>
            <w:pStyle w:val="11B36FEF0D40FB43956EF6CCFA2A2660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ABBE11C9798459C9B5BC9B9C8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BF056-891A-894A-9BA1-072BC6203FCA}"/>
      </w:docPartPr>
      <w:docPartBody>
        <w:p w:rsidR="00BF70A8" w:rsidRDefault="00287967" w:rsidP="00287967">
          <w:pPr>
            <w:pStyle w:val="C56ABBE11C9798459C9B5BC9B9C876B0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773878A0EB14F85D086F15D47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E78D-4031-2C47-BB2A-E246BB158721}"/>
      </w:docPartPr>
      <w:docPartBody>
        <w:p w:rsidR="00BF70A8" w:rsidRDefault="00287967" w:rsidP="00287967">
          <w:pPr>
            <w:pStyle w:val="52D773878A0EB14F85D086F15D47DC2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7D323AB02DD478AEB94563E64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D379-58F1-FC47-B315-20EEB5CF923D}"/>
      </w:docPartPr>
      <w:docPartBody>
        <w:p w:rsidR="00BF70A8" w:rsidRDefault="00287967" w:rsidP="00287967">
          <w:pPr>
            <w:pStyle w:val="40B7D323AB02DD478AEB94563E643EE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8D7C85DCC4B4E86B601832912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A1A7-9A54-974F-88F0-71E54425C73B}"/>
      </w:docPartPr>
      <w:docPartBody>
        <w:p w:rsidR="00BF70A8" w:rsidRDefault="00287967" w:rsidP="00287967">
          <w:pPr>
            <w:pStyle w:val="A3A8D7C85DCC4B4E86B601832912A30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F113F3A368B499BCE69AEBC15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082F-780E-6D4F-A179-C9B7578C9BA5}"/>
      </w:docPartPr>
      <w:docPartBody>
        <w:p w:rsidR="00BF70A8" w:rsidRDefault="00287967" w:rsidP="00287967">
          <w:pPr>
            <w:pStyle w:val="18BF113F3A368B499BCE69AEBC1501C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8E9071143C14D816D6012FFBB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BFCE-1BFF-AB4F-887D-43AB07A50A6C}"/>
      </w:docPartPr>
      <w:docPartBody>
        <w:p w:rsidR="00BF70A8" w:rsidRDefault="00287967" w:rsidP="00287967">
          <w:pPr>
            <w:pStyle w:val="DF48E9071143C14D816D6012FFBB9C6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4ED0EF53CE44989FA3B0063E0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7670-255C-9949-B44E-CEBC7C8B4607}"/>
      </w:docPartPr>
      <w:docPartBody>
        <w:p w:rsidR="00BF70A8" w:rsidRDefault="00287967" w:rsidP="00287967">
          <w:pPr>
            <w:pStyle w:val="2A24ED0EF53CE44989FA3B0063E0DF16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A83C287D3C24C9881616A31B1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9E41-4D94-A842-8306-184F979C872D}"/>
      </w:docPartPr>
      <w:docPartBody>
        <w:p w:rsidR="00BF70A8" w:rsidRDefault="00287967" w:rsidP="00287967">
          <w:pPr>
            <w:pStyle w:val="FC9A83C287D3C24C9881616A31B17D0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67"/>
    <w:rsid w:val="00287967"/>
    <w:rsid w:val="0052104B"/>
    <w:rsid w:val="008A7CC3"/>
    <w:rsid w:val="00B074E6"/>
    <w:rsid w:val="00BF70A8"/>
    <w:rsid w:val="00E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967"/>
    <w:rPr>
      <w:color w:val="808080"/>
    </w:rPr>
  </w:style>
  <w:style w:type="paragraph" w:customStyle="1" w:styleId="CFCB6493221E5B4E9F00201C3DACEB90">
    <w:name w:val="CFCB6493221E5B4E9F00201C3DACEB90"/>
    <w:rsid w:val="00287967"/>
  </w:style>
  <w:style w:type="paragraph" w:customStyle="1" w:styleId="1C5B323C4E5A1C4995AC24AF886B6E89">
    <w:name w:val="1C5B323C4E5A1C4995AC24AF886B6E89"/>
    <w:rsid w:val="00287967"/>
  </w:style>
  <w:style w:type="paragraph" w:customStyle="1" w:styleId="0B128516AA9A994E918FF2E2DBEA50C6">
    <w:name w:val="0B128516AA9A994E918FF2E2DBEA50C6"/>
    <w:rsid w:val="00287967"/>
  </w:style>
  <w:style w:type="paragraph" w:customStyle="1" w:styleId="26E129AB16C9C64A9A295C6945A47F9B">
    <w:name w:val="26E129AB16C9C64A9A295C6945A47F9B"/>
    <w:rsid w:val="00287967"/>
  </w:style>
  <w:style w:type="paragraph" w:customStyle="1" w:styleId="5B3DF811E7870040940E7C25D010A72C">
    <w:name w:val="5B3DF811E7870040940E7C25D010A72C"/>
    <w:rsid w:val="00287967"/>
  </w:style>
  <w:style w:type="paragraph" w:customStyle="1" w:styleId="00868E3639383642BEBBA05A41D3C699">
    <w:name w:val="00868E3639383642BEBBA05A41D3C699"/>
    <w:rsid w:val="00287967"/>
  </w:style>
  <w:style w:type="paragraph" w:customStyle="1" w:styleId="0BB65E1A7BCCA344B3744B5432DB8C6F">
    <w:name w:val="0BB65E1A7BCCA344B3744B5432DB8C6F"/>
    <w:rsid w:val="00287967"/>
  </w:style>
  <w:style w:type="paragraph" w:customStyle="1" w:styleId="F6095EC800A36C4DA0A307A17313FB12">
    <w:name w:val="F6095EC800A36C4DA0A307A17313FB12"/>
    <w:rsid w:val="00287967"/>
  </w:style>
  <w:style w:type="paragraph" w:customStyle="1" w:styleId="13328CC61DB6504AB849849008E60CD0">
    <w:name w:val="13328CC61DB6504AB849849008E60CD0"/>
    <w:rsid w:val="00287967"/>
  </w:style>
  <w:style w:type="paragraph" w:customStyle="1" w:styleId="4B74F6DC2B05B1469E343389411362DD">
    <w:name w:val="4B74F6DC2B05B1469E343389411362DD"/>
    <w:rsid w:val="00287967"/>
  </w:style>
  <w:style w:type="paragraph" w:customStyle="1" w:styleId="38101F218D7CC04B854DEE77FD6F7F74">
    <w:name w:val="38101F218D7CC04B854DEE77FD6F7F74"/>
    <w:rsid w:val="00287967"/>
  </w:style>
  <w:style w:type="paragraph" w:customStyle="1" w:styleId="11B36FEF0D40FB43956EF6CCFA2A2660">
    <w:name w:val="11B36FEF0D40FB43956EF6CCFA2A2660"/>
    <w:rsid w:val="00287967"/>
  </w:style>
  <w:style w:type="paragraph" w:customStyle="1" w:styleId="C56ABBE11C9798459C9B5BC9B9C876B0">
    <w:name w:val="C56ABBE11C9798459C9B5BC9B9C876B0"/>
    <w:rsid w:val="00287967"/>
  </w:style>
  <w:style w:type="paragraph" w:customStyle="1" w:styleId="52D773878A0EB14F85D086F15D47DC2B">
    <w:name w:val="52D773878A0EB14F85D086F15D47DC2B"/>
    <w:rsid w:val="00287967"/>
  </w:style>
  <w:style w:type="paragraph" w:customStyle="1" w:styleId="40B7D323AB02DD478AEB94563E643EE3">
    <w:name w:val="40B7D323AB02DD478AEB94563E643EE3"/>
    <w:rsid w:val="00287967"/>
  </w:style>
  <w:style w:type="paragraph" w:customStyle="1" w:styleId="A3A8D7C85DCC4B4E86B601832912A303">
    <w:name w:val="A3A8D7C85DCC4B4E86B601832912A303"/>
    <w:rsid w:val="00287967"/>
  </w:style>
  <w:style w:type="paragraph" w:customStyle="1" w:styleId="18BF113F3A368B499BCE69AEBC1501CF">
    <w:name w:val="18BF113F3A368B499BCE69AEBC1501CF"/>
    <w:rsid w:val="00287967"/>
  </w:style>
  <w:style w:type="paragraph" w:customStyle="1" w:styleId="DF48E9071143C14D816D6012FFBB9C68">
    <w:name w:val="DF48E9071143C14D816D6012FFBB9C68"/>
    <w:rsid w:val="00287967"/>
  </w:style>
  <w:style w:type="paragraph" w:customStyle="1" w:styleId="2A24ED0EF53CE44989FA3B0063E0DF16">
    <w:name w:val="2A24ED0EF53CE44989FA3B0063E0DF16"/>
    <w:rsid w:val="00287967"/>
  </w:style>
  <w:style w:type="paragraph" w:customStyle="1" w:styleId="FC9A83C287D3C24C9881616A31B17D03">
    <w:name w:val="FC9A83C287D3C24C9881616A31B17D03"/>
    <w:rsid w:val="00287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7" ma:contentTypeDescription="Create a new document." ma:contentTypeScope="" ma:versionID="64308c697ebed87f1bfac81d40032ebb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6e4ef0655d0a32b27b4cda8b00b45be5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692845A8-DEDF-4980-A94D-9924B7C85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E2636-94E9-4647-B91C-1579B5B58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F4C4F-AAB3-481F-9F20-421F8D1287BC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Jamieson</dc:creator>
  <cp:keywords/>
  <dc:description/>
  <cp:lastModifiedBy>Charity Sims-Jenkins</cp:lastModifiedBy>
  <cp:revision>8</cp:revision>
  <dcterms:created xsi:type="dcterms:W3CDTF">2023-12-12T02:40:00Z</dcterms:created>
  <dcterms:modified xsi:type="dcterms:W3CDTF">2024-02-01T04:31:00Z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</Properties>
</file>